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5" w:rsidRDefault="00434215" w:rsidP="007A3BBE">
      <w:pPr>
        <w:pStyle w:val="Nadpisploha"/>
        <w:rPr>
          <w:rFonts w:ascii="Calibri" w:hAnsi="Calibri" w:cs="Calibri"/>
        </w:rPr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r w:rsidRPr="0098675E">
        <w:rPr>
          <w:rFonts w:ascii="Calibri" w:hAnsi="Calibri" w:cs="Calibri"/>
        </w:rPr>
        <w:t>Krycí list nabídky</w:t>
      </w:r>
      <w:bookmarkStart w:id="5" w:name="_Ref228126386"/>
      <w:bookmarkEnd w:id="0"/>
      <w:bookmarkEnd w:id="1"/>
      <w:bookmarkEnd w:id="2"/>
      <w:bookmarkEnd w:id="3"/>
      <w:bookmarkEnd w:id="4"/>
    </w:p>
    <w:p w:rsidR="00434215" w:rsidRDefault="00434215" w:rsidP="007A3BBE">
      <w:pPr>
        <w:pStyle w:val="Nadpisploha"/>
        <w:rPr>
          <w:rFonts w:ascii="Calibri" w:hAnsi="Calibri" w:cs="Calibri"/>
        </w:rPr>
      </w:pPr>
      <w:r w:rsidRPr="0098675E">
        <w:rPr>
          <w:rFonts w:ascii="Calibri" w:hAnsi="Calibri" w:cs="Calibri"/>
        </w:rPr>
        <w:t xml:space="preserve">Příloha č. </w:t>
      </w:r>
      <w:bookmarkEnd w:id="5"/>
      <w:r w:rsidR="003203FC">
        <w:rPr>
          <w:rFonts w:ascii="Calibri" w:hAnsi="Calibri" w:cs="Calibri"/>
        </w:rPr>
        <w:t>2</w:t>
      </w:r>
    </w:p>
    <w:p w:rsidR="001D57A2" w:rsidRPr="001D57A2" w:rsidRDefault="001D57A2" w:rsidP="001D57A2">
      <w:bookmarkStart w:id="6" w:name="_GoBack"/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1954"/>
        <w:gridCol w:w="1955"/>
        <w:gridCol w:w="1955"/>
      </w:tblGrid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Název veřejné zakázky:</w:t>
            </w:r>
          </w:p>
        </w:tc>
        <w:tc>
          <w:tcPr>
            <w:tcW w:w="5864" w:type="dxa"/>
            <w:gridSpan w:val="3"/>
            <w:vAlign w:val="center"/>
          </w:tcPr>
          <w:p w:rsidR="00434215" w:rsidRDefault="00434215" w:rsidP="001D57A2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</w:p>
          <w:p w:rsidR="00434215" w:rsidRDefault="005053F2" w:rsidP="001D57A2">
            <w:pPr>
              <w:jc w:val="center"/>
              <w:rPr>
                <w:rFonts w:asciiTheme="minorHAnsi" w:hAnsiTheme="minorHAnsi" w:cs="Calibri"/>
                <w:b/>
                <w:sz w:val="32"/>
                <w:szCs w:val="28"/>
              </w:rPr>
            </w:pPr>
            <w:r w:rsidRPr="005053F2">
              <w:rPr>
                <w:rFonts w:asciiTheme="minorHAnsi" w:hAnsiTheme="minorHAnsi"/>
                <w:sz w:val="28"/>
              </w:rPr>
              <w:t>Dodávka tabletů pro ZŠ Smetanova Přelouč</w:t>
            </w:r>
          </w:p>
          <w:p w:rsidR="005053F2" w:rsidRPr="005053F2" w:rsidRDefault="005053F2" w:rsidP="001D57A2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Druh veřejné zakázky: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98675E" w:rsidRDefault="00434215" w:rsidP="003203FC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F1142C">
              <w:rPr>
                <w:rFonts w:ascii="Calibri" w:hAnsi="Calibri" w:cs="Calibri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1142C">
                <w:rPr>
                  <w:rFonts w:ascii="Calibri" w:hAnsi="Calibri" w:cs="Calibri"/>
                </w:rPr>
                <w:t>3 a</w:t>
              </w:r>
            </w:smartTag>
            <w:r w:rsidRPr="00F1142C">
              <w:rPr>
                <w:rFonts w:ascii="Calibri" w:hAnsi="Calibri" w:cs="Calibri"/>
              </w:rPr>
              <w:t xml:space="preserve"> § 18 odst. 5 zákona č. 137/2006 Sb.,</w:t>
            </w:r>
            <w:r>
              <w:rPr>
                <w:rFonts w:ascii="Calibri" w:hAnsi="Calibri" w:cs="Calibri"/>
              </w:rPr>
              <w:t xml:space="preserve"> </w:t>
            </w:r>
            <w:r w:rsidRPr="00F1142C">
              <w:rPr>
                <w:rFonts w:ascii="Calibri" w:hAnsi="Calibri" w:cs="Calibri"/>
              </w:rPr>
              <w:t xml:space="preserve">o veřejných zakázkách, ve znění pozdějších předpisů (dále jen Zákon), a dle Příručky pro příjemce finanční podpory z Operačního programu Vzdělávání pro konkurenceschopnost, verze </w:t>
            </w:r>
            <w:r w:rsidR="003203FC">
              <w:rPr>
                <w:rFonts w:ascii="Calibri" w:hAnsi="Calibri" w:cs="Calibri"/>
              </w:rPr>
              <w:t>8</w:t>
            </w:r>
            <w:r w:rsidRPr="00F1142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850BC2">
              <w:rPr>
                <w:rFonts w:ascii="Calibri" w:hAnsi="Calibri" w:cs="Calibri"/>
              </w:rPr>
              <w:t xml:space="preserve">Nejedná </w:t>
            </w:r>
            <w:r>
              <w:rPr>
                <w:rFonts w:ascii="Calibri" w:hAnsi="Calibri" w:cs="Calibri"/>
              </w:rPr>
              <w:t xml:space="preserve">se </w:t>
            </w:r>
            <w:r w:rsidRPr="00850BC2">
              <w:rPr>
                <w:rFonts w:ascii="Calibri" w:hAnsi="Calibri" w:cs="Calibri"/>
              </w:rPr>
              <w:t>o zadávací řízení podle zákona č. 137/2006 Sb., o veřejných zakázkách.</w:t>
            </w: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zadavatele</w:t>
            </w:r>
            <w:r w:rsidR="001D57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5053F2" w:rsidRDefault="005053F2" w:rsidP="00A07A3E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</w:rPr>
            </w:pPr>
            <w:r w:rsidRPr="005053F2">
              <w:rPr>
                <w:rFonts w:asciiTheme="minorHAnsi" w:hAnsiTheme="minorHAnsi"/>
              </w:rPr>
              <w:t>Základní škola Přelouč, Smetanova 1509, okres Pardubice</w:t>
            </w: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Default="00434215" w:rsidP="001D57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</w:t>
            </w:r>
            <w:r w:rsidR="001D57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5053F2" w:rsidRDefault="005053F2" w:rsidP="00A07A3E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</w:rPr>
            </w:pPr>
            <w:r w:rsidRPr="005053F2">
              <w:rPr>
                <w:rFonts w:asciiTheme="minorHAnsi" w:hAnsiTheme="minorHAnsi"/>
              </w:rPr>
              <w:t>Smetanova 1509, okres Pardubice</w:t>
            </w: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4C0FBC" w:rsidRDefault="00434215" w:rsidP="001D57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5053F2" w:rsidRDefault="005053F2" w:rsidP="00CE400B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</w:rPr>
            </w:pPr>
            <w:r w:rsidRPr="005053F2">
              <w:rPr>
                <w:rFonts w:asciiTheme="minorHAnsi" w:hAnsiTheme="minorHAnsi" w:cs="Calibri"/>
              </w:rPr>
              <w:t>00191051</w:t>
            </w: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Default="00434215" w:rsidP="001D57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</w:t>
            </w:r>
            <w:r w:rsidR="001D57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64" w:type="dxa"/>
            <w:gridSpan w:val="3"/>
            <w:shd w:val="clear" w:color="auto" w:fill="D9D9D9"/>
          </w:tcPr>
          <w:p w:rsidR="00434215" w:rsidRPr="005053F2" w:rsidRDefault="005053F2" w:rsidP="003C692B">
            <w:pPr>
              <w:tabs>
                <w:tab w:val="left" w:pos="284"/>
              </w:tabs>
              <w:jc w:val="both"/>
              <w:rPr>
                <w:rFonts w:asciiTheme="minorHAnsi" w:hAnsiTheme="minorHAnsi" w:cs="Calibri"/>
              </w:rPr>
            </w:pPr>
            <w:r w:rsidRPr="005053F2">
              <w:rPr>
                <w:rFonts w:asciiTheme="minorHAnsi" w:hAnsiTheme="minorHAnsi"/>
              </w:rPr>
              <w:t>Mgr. Magda Pacáková</w:t>
            </w: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Název firmy (uchazeče):</w:t>
            </w:r>
          </w:p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Adresa sídla firmy (uchazeče):</w:t>
            </w:r>
          </w:p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Telefonní číslo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E-mail statutárního zástupce: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Telefonní číslo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E-mail kontaktní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vMerge w:val="restart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Nabídková cena celkem:</w:t>
            </w:r>
          </w:p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v Kč bez DPH</w:t>
            </w:r>
          </w:p>
        </w:tc>
        <w:tc>
          <w:tcPr>
            <w:tcW w:w="1955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DPH v</w:t>
            </w:r>
            <w:r>
              <w:rPr>
                <w:rFonts w:ascii="Calibri" w:hAnsi="Calibri" w:cs="Calibri"/>
                <w:b/>
              </w:rPr>
              <w:t> </w:t>
            </w:r>
            <w:r w:rsidRPr="0098675E">
              <w:rPr>
                <w:rFonts w:ascii="Calibri" w:hAnsi="Calibri" w:cs="Calibri"/>
                <w:b/>
              </w:rPr>
              <w:t>Kč</w:t>
            </w:r>
          </w:p>
        </w:tc>
        <w:tc>
          <w:tcPr>
            <w:tcW w:w="1955" w:type="dxa"/>
            <w:shd w:val="clear" w:color="auto" w:fill="D9D9D9"/>
          </w:tcPr>
          <w:p w:rsidR="00434215" w:rsidRPr="0098675E" w:rsidRDefault="00434215" w:rsidP="00F17ACF">
            <w:pPr>
              <w:jc w:val="center"/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v Kč s DPH</w:t>
            </w:r>
          </w:p>
        </w:tc>
      </w:tr>
      <w:tr w:rsidR="00434215" w:rsidRPr="0098675E" w:rsidTr="001D57A2">
        <w:tc>
          <w:tcPr>
            <w:tcW w:w="3348" w:type="dxa"/>
            <w:vMerge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 xml:space="preserve">Datum: 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>Titul, jméno a příjmení oprávněné osoby: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  <w:tr w:rsidR="00434215" w:rsidRPr="0098675E" w:rsidTr="001D57A2">
        <w:tc>
          <w:tcPr>
            <w:tcW w:w="3348" w:type="dxa"/>
            <w:shd w:val="clear" w:color="auto" w:fill="D9D9D9"/>
            <w:vAlign w:val="center"/>
          </w:tcPr>
          <w:p w:rsidR="00434215" w:rsidRPr="0098675E" w:rsidRDefault="00434215" w:rsidP="001D57A2">
            <w:pPr>
              <w:rPr>
                <w:rFonts w:ascii="Calibri" w:hAnsi="Calibri" w:cs="Calibri"/>
                <w:b/>
              </w:rPr>
            </w:pPr>
            <w:r w:rsidRPr="0098675E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64" w:type="dxa"/>
            <w:gridSpan w:val="3"/>
          </w:tcPr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  <w:p w:rsidR="00434215" w:rsidRPr="0098675E" w:rsidRDefault="00434215" w:rsidP="00F17ACF">
            <w:pPr>
              <w:rPr>
                <w:rFonts w:ascii="Calibri" w:hAnsi="Calibri" w:cs="Calibri"/>
              </w:rPr>
            </w:pPr>
          </w:p>
        </w:tc>
      </w:tr>
    </w:tbl>
    <w:p w:rsidR="00434215" w:rsidRDefault="00434215" w:rsidP="007A3BBE"/>
    <w:sectPr w:rsidR="00434215" w:rsidSect="007A3BB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5E" w:rsidRDefault="00125E5E">
      <w:r>
        <w:separator/>
      </w:r>
    </w:p>
  </w:endnote>
  <w:endnote w:type="continuationSeparator" w:id="0">
    <w:p w:rsidR="00125E5E" w:rsidRDefault="001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5E" w:rsidRDefault="00125E5E">
      <w:r>
        <w:separator/>
      </w:r>
    </w:p>
  </w:footnote>
  <w:footnote w:type="continuationSeparator" w:id="0">
    <w:p w:rsidR="00125E5E" w:rsidRDefault="0012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15" w:rsidRDefault="003203FC" w:rsidP="00AC3AE4">
    <w:pPr>
      <w:pStyle w:val="Zhlav"/>
      <w:jc w:val="center"/>
    </w:pPr>
    <w:r>
      <w:rPr>
        <w:b/>
        <w:noProof/>
      </w:rPr>
      <w:drawing>
        <wp:inline distT="0" distB="0" distL="0" distR="0">
          <wp:extent cx="3779520" cy="7924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4"/>
    <w:rsid w:val="000206AD"/>
    <w:rsid w:val="00024EA2"/>
    <w:rsid w:val="00037A9B"/>
    <w:rsid w:val="0007663D"/>
    <w:rsid w:val="000E1CC0"/>
    <w:rsid w:val="000E323B"/>
    <w:rsid w:val="00104CA9"/>
    <w:rsid w:val="00125E5E"/>
    <w:rsid w:val="0015559A"/>
    <w:rsid w:val="001D3D07"/>
    <w:rsid w:val="001D57A2"/>
    <w:rsid w:val="00214B0B"/>
    <w:rsid w:val="00240684"/>
    <w:rsid w:val="002520AA"/>
    <w:rsid w:val="00282F45"/>
    <w:rsid w:val="002A4359"/>
    <w:rsid w:val="002D3206"/>
    <w:rsid w:val="00317F23"/>
    <w:rsid w:val="003203FC"/>
    <w:rsid w:val="00355598"/>
    <w:rsid w:val="00365B97"/>
    <w:rsid w:val="003C692B"/>
    <w:rsid w:val="003E6813"/>
    <w:rsid w:val="00434215"/>
    <w:rsid w:val="004B284F"/>
    <w:rsid w:val="004C0FBC"/>
    <w:rsid w:val="004C26B2"/>
    <w:rsid w:val="004C6184"/>
    <w:rsid w:val="004F15AB"/>
    <w:rsid w:val="005053F2"/>
    <w:rsid w:val="00554CD4"/>
    <w:rsid w:val="0058385E"/>
    <w:rsid w:val="00590582"/>
    <w:rsid w:val="005960DD"/>
    <w:rsid w:val="005A64B6"/>
    <w:rsid w:val="005C0E2C"/>
    <w:rsid w:val="00620A6A"/>
    <w:rsid w:val="006643DA"/>
    <w:rsid w:val="0066603E"/>
    <w:rsid w:val="006C13F9"/>
    <w:rsid w:val="00707C17"/>
    <w:rsid w:val="0071655C"/>
    <w:rsid w:val="00736451"/>
    <w:rsid w:val="00753D60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937FF"/>
    <w:rsid w:val="008A0BAF"/>
    <w:rsid w:val="008C0AEA"/>
    <w:rsid w:val="008C5E15"/>
    <w:rsid w:val="00960EF5"/>
    <w:rsid w:val="0097551A"/>
    <w:rsid w:val="009767CA"/>
    <w:rsid w:val="0098675E"/>
    <w:rsid w:val="009A009C"/>
    <w:rsid w:val="009E1C2C"/>
    <w:rsid w:val="00A07A3E"/>
    <w:rsid w:val="00A431E2"/>
    <w:rsid w:val="00A86B6D"/>
    <w:rsid w:val="00AB5E50"/>
    <w:rsid w:val="00AC3AE4"/>
    <w:rsid w:val="00AC7266"/>
    <w:rsid w:val="00AD533E"/>
    <w:rsid w:val="00AF370C"/>
    <w:rsid w:val="00B4634B"/>
    <w:rsid w:val="00B65E88"/>
    <w:rsid w:val="00B676AF"/>
    <w:rsid w:val="00B85E0A"/>
    <w:rsid w:val="00B94F9D"/>
    <w:rsid w:val="00BD06AD"/>
    <w:rsid w:val="00BE319D"/>
    <w:rsid w:val="00BF705C"/>
    <w:rsid w:val="00C26097"/>
    <w:rsid w:val="00C52423"/>
    <w:rsid w:val="00C5791F"/>
    <w:rsid w:val="00C6273A"/>
    <w:rsid w:val="00C64C6D"/>
    <w:rsid w:val="00C7523C"/>
    <w:rsid w:val="00CC4B2D"/>
    <w:rsid w:val="00CE400B"/>
    <w:rsid w:val="00D6026C"/>
    <w:rsid w:val="00D77CB2"/>
    <w:rsid w:val="00DB7335"/>
    <w:rsid w:val="00DD1340"/>
    <w:rsid w:val="00DD4A46"/>
    <w:rsid w:val="00DD4AAA"/>
    <w:rsid w:val="00DD4F58"/>
    <w:rsid w:val="00DF20F9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E3E72"/>
    <w:rsid w:val="00F1142C"/>
    <w:rsid w:val="00F12468"/>
    <w:rsid w:val="00F17ACF"/>
    <w:rsid w:val="00F52355"/>
    <w:rsid w:val="00F748CB"/>
    <w:rsid w:val="00F75A6E"/>
    <w:rsid w:val="00FA4462"/>
    <w:rsid w:val="00FD39B6"/>
    <w:rsid w:val="00FE6BE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adpisploha">
    <w:name w:val="Nadpis příloha"/>
    <w:basedOn w:val="Nadpis2"/>
    <w:next w:val="Normln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link w:val="Zhlav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50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00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E27A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27A1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27A1F"/>
    <w:rPr>
      <w:rFonts w:cs="Times New Roman"/>
      <w:b/>
      <w:bCs/>
      <w:sz w:val="20"/>
      <w:szCs w:val="20"/>
    </w:rPr>
  </w:style>
  <w:style w:type="character" w:customStyle="1" w:styleId="h1a">
    <w:name w:val="h1a"/>
    <w:basedOn w:val="Standardnpsmoodstavce"/>
    <w:uiPriority w:val="99"/>
    <w:rsid w:val="00DD1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08F187663594E8A1EA6147D4C980B" ma:contentTypeVersion="10" ma:contentTypeDescription="Vytvoří nový dokument" ma:contentTypeScope="" ma:versionID="a6550412dd8e3f4e646ede74cee05554">
  <xsd:schema xmlns:xsd="http://www.w3.org/2001/XMLSchema" xmlns:xs="http://www.w3.org/2001/XMLSchema" xmlns:p="http://schemas.microsoft.com/office/2006/metadata/properties" xmlns:ns1="http://schemas.microsoft.com/sharepoint/v3" xmlns:ns2="f2cd544c-5cef-4b61-8822-7e6829d74770" xmlns:ns3="56e34804-054f-4372-9f09-cff9d9b144cb" targetNamespace="http://schemas.microsoft.com/office/2006/metadata/properties" ma:root="true" ma:fieldsID="7c941b47212f66df639c6b0156c03bbe" ns1:_="" ns2:_="" ns3:_="">
    <xsd:import namespace="http://schemas.microsoft.com/sharepoint/v3"/>
    <xsd:import namespace="f2cd544c-5cef-4b61-8822-7e6829d74770"/>
    <xsd:import namespace="56e34804-054f-4372-9f09-cff9d9b144cb"/>
    <xsd:element name="properties">
      <xsd:complexType>
        <xsd:sequence>
          <xsd:element name="documentManagement">
            <xsd:complexType>
              <xsd:all>
                <xsd:element ref="ns2:Petra" minOccurs="0"/>
                <xsd:element ref="ns1:V3Comments" minOccurs="0"/>
                <xsd:element ref="ns1:KpiComments" minOccurs="0"/>
                <xsd:element ref="ns2:Martin" minOccurs="0"/>
                <xsd:element ref="ns2:Petr" minOccurs="0"/>
                <xsd:element ref="ns2:Ivo" minOccurs="0"/>
                <xsd:element ref="ns2:Eli_x0161_ka" minOccurs="0"/>
                <xsd:element ref="ns3:SharedWithUsers" minOccurs="0"/>
                <xsd:element ref="ns2:VY_x0158__x00cd_Z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9" nillable="true" ma:displayName="Pouze připojené komentáře" ma:internalName="V3Comments">
      <xsd:simpleType>
        <xsd:restriction base="dms:Note">
          <xsd:maxLength value="255"/>
        </xsd:restriction>
      </xsd:simpleType>
    </xsd:element>
    <xsd:element name="KpiComments" ma:index="10" nillable="true" ma:displayName="Komentář k ukazateli" ma:description="Komentář popisuje aktuální stav ukazatele a může poskytovat informace o možných důvodech či potížích." ma:internalName="Kpi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544c-5cef-4b61-8822-7e6829d74770" elementFormDefault="qualified">
    <xsd:import namespace="http://schemas.microsoft.com/office/2006/documentManagement/types"/>
    <xsd:import namespace="http://schemas.microsoft.com/office/infopath/2007/PartnerControls"/>
    <xsd:element name="Petra" ma:index="8" nillable="true" ma:displayName="Petra" ma:default="0" ma:internalName="Petra">
      <xsd:simpleType>
        <xsd:restriction base="dms:Boolean"/>
      </xsd:simpleType>
    </xsd:element>
    <xsd:element name="Martin" ma:index="12" nillable="true" ma:displayName="Martin" ma:default="0" ma:internalName="Martin">
      <xsd:simpleType>
        <xsd:restriction base="dms:Boolean"/>
      </xsd:simpleType>
    </xsd:element>
    <xsd:element name="Petr" ma:index="13" nillable="true" ma:displayName="Petr" ma:default="0" ma:internalName="Petr">
      <xsd:simpleType>
        <xsd:restriction base="dms:Boolean"/>
      </xsd:simpleType>
    </xsd:element>
    <xsd:element name="Ivo" ma:index="14" nillable="true" ma:displayName="Ivo" ma:default="0" ma:internalName="Ivo">
      <xsd:simpleType>
        <xsd:restriction base="dms:Boolean"/>
      </xsd:simpleType>
    </xsd:element>
    <xsd:element name="Eli_x0161_ka" ma:index="15" nillable="true" ma:displayName="Eliška" ma:default="0" ma:internalName="Eli_x0161_ka">
      <xsd:simpleType>
        <xsd:restriction base="dms:Boolean"/>
      </xsd:simpleType>
    </xsd:element>
    <xsd:element name="VY_x0158__x00cd_ZENO" ma:index="17" nillable="true" ma:displayName="VYŘÍZENO" ma:default="1" ma:internalName="VY_x0158__x00cd_ZE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4804-054f-4372-9f09-cff9d9b14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_x0161_ka xmlns="f2cd544c-5cef-4b61-8822-7e6829d74770">true</Eli_x0161_ka>
    <VY_x0158__x00cd_ZENO xmlns="f2cd544c-5cef-4b61-8822-7e6829d74770">false</VY_x0158__x00cd_ZENO>
    <V3Comments xmlns="http://schemas.microsoft.com/sharepoint/v3" xsi:nil="true"/>
    <Petr xmlns="f2cd544c-5cef-4b61-8822-7e6829d74770">false</Petr>
    <Ivo xmlns="f2cd544c-5cef-4b61-8822-7e6829d74770">false</Ivo>
    <Petra xmlns="f2cd544c-5cef-4b61-8822-7e6829d74770">false</Petra>
    <KpiComments xmlns="http://schemas.microsoft.com/sharepoint/v3" xsi:nil="true"/>
    <Martin xmlns="f2cd544c-5cef-4b61-8822-7e6829d74770">false</Martin>
  </documentManagement>
</p:properties>
</file>

<file path=customXml/itemProps1.xml><?xml version="1.0" encoding="utf-8"?>
<ds:datastoreItem xmlns:ds="http://schemas.openxmlformats.org/officeDocument/2006/customXml" ds:itemID="{E06D49E6-77DD-43DE-B62A-E8FFF1B38388}"/>
</file>

<file path=customXml/itemProps2.xml><?xml version="1.0" encoding="utf-8"?>
<ds:datastoreItem xmlns:ds="http://schemas.openxmlformats.org/officeDocument/2006/customXml" ds:itemID="{1B4FC3C3-32FB-4047-BE63-61FD0F565D24}"/>
</file>

<file path=customXml/itemProps3.xml><?xml version="1.0" encoding="utf-8"?>
<ds:datastoreItem xmlns:ds="http://schemas.openxmlformats.org/officeDocument/2006/customXml" ds:itemID="{DB02F619-113C-4E9C-8808-8BDF64D05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Pa</cp:lastModifiedBy>
  <cp:revision>4</cp:revision>
  <cp:lastPrinted>2012-02-28T10:34:00Z</cp:lastPrinted>
  <dcterms:created xsi:type="dcterms:W3CDTF">2014-11-01T12:39:00Z</dcterms:created>
  <dcterms:modified xsi:type="dcterms:W3CDTF">2015-01-01T21:36:00Z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0x0101008D708F187663594E8A1EA6147D4C980B</vt:lpwstr>
  </property>
</Properties>
</file>